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D" w:rsidRPr="00FF6B5D" w:rsidRDefault="00FF6B5D" w:rsidP="00FF6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ТО Росздравнадзора по Самарской области приглашает всех заинтересованных лиц к участию в публичных обсуждениях 13 февраля 2018 года результатов правоприменительной практики по итогам IV квартала 2017 года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Внимание всем заинтересованным лицам: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власти, руководителей медицинских организаций и субъектов обращения лекарственных средств Самарской области различных форм собственности, представителей общественных организаций и средств массовой информации Самарской области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Самарской области уведомляет о проведении публичных обсуждений результатов правоприменительной практики за IV квартал 2017 года.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6B5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F6B5D">
        <w:rPr>
          <w:rFonts w:ascii="Times New Roman" w:hAnsi="Times New Roman" w:cs="Times New Roman"/>
          <w:sz w:val="28"/>
          <w:szCs w:val="28"/>
        </w:rPr>
        <w:t xml:space="preserve"> со ст. 8.2. </w:t>
      </w:r>
      <w:proofErr w:type="gramStart"/>
      <w:r w:rsidRPr="00FF6B5D">
        <w:rPr>
          <w:rFonts w:ascii="Times New Roman" w:hAnsi="Times New Roman" w:cs="Times New Roman"/>
          <w:sz w:val="28"/>
          <w:szCs w:val="28"/>
        </w:rPr>
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планом-графиком проведения в 2017 году публичных обсуждений результатов правоприменительной практики Росздравнадзора, руководства по соблюдению обязательных требований, утвержденного руководителем Росздравнадзора от 20.03.2017, Территориальный орган Росздравнадзора по Самарской области уведомляет о проведении публичных обсуждений результатов правоприменительной практики по итогам работы Территориального</w:t>
      </w:r>
      <w:proofErr w:type="gramEnd"/>
      <w:r w:rsidRPr="00FF6B5D">
        <w:rPr>
          <w:rFonts w:ascii="Times New Roman" w:hAnsi="Times New Roman" w:cs="Times New Roman"/>
          <w:sz w:val="28"/>
          <w:szCs w:val="28"/>
        </w:rPr>
        <w:t xml:space="preserve"> органа Росздравнадзора по Самарской области за IV квартал 2017 года, руководства по соблюдению обязательных требований (далее – Публичные обсуждения).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 xml:space="preserve">          К участию приглашаются представители органов государственной власти, руководители медицинских организаций и субъектов обращения лекарственных средств Самарской области различных форм собственности, представители общественных организаций и средств массовой информации Самарской области, и все заинтересованные лица.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 xml:space="preserve">          Время и место проведения ТО Росздравнадзора по Самарской области Публичных обсуждений:  13 февраля 2018 года с 14.00 до 17.00 по адресу: г. Самара, ул. </w:t>
      </w:r>
      <w:proofErr w:type="gramStart"/>
      <w:r w:rsidRPr="00FF6B5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FF6B5D">
        <w:rPr>
          <w:rFonts w:ascii="Times New Roman" w:hAnsi="Times New Roman" w:cs="Times New Roman"/>
          <w:sz w:val="28"/>
          <w:szCs w:val="28"/>
        </w:rPr>
        <w:t>, 73, кабинет 314 (конференц-зал) Министерства здравоохранения Самарской области.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lastRenderedPageBreak/>
        <w:t>Всем заинтересованным лицам сообщаем, что в сети интернет на официальном сайте территориального органа Росздравнадзора по Самарской области http://63reg.roszdravnadzor.ru/ в разделе "Реформа контрольно-надзорной деятельности", подразделах "Систематизация, сокращение количества и актуализация обязательных требований по контролируемым видам деятельности"</w:t>
      </w:r>
      <w:proofErr w:type="gramStart"/>
      <w:r w:rsidRPr="00FF6B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6B5D">
        <w:rPr>
          <w:rFonts w:ascii="Times New Roman" w:hAnsi="Times New Roman" w:cs="Times New Roman"/>
          <w:sz w:val="28"/>
          <w:szCs w:val="28"/>
        </w:rPr>
        <w:t xml:space="preserve"> "Система комплексной профилактики нарушений обязательных требований для юридических лиц и индивидуальных предпринимателей" размещены доклады: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- «Доклад ТО Росздравнадзора по Самарской области по правоприменительной практике, статистике типовых и массовых нарушений обязательных требований»;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B5D">
        <w:rPr>
          <w:rFonts w:ascii="Times New Roman" w:hAnsi="Times New Roman" w:cs="Times New Roman"/>
          <w:sz w:val="28"/>
          <w:szCs w:val="28"/>
        </w:rPr>
        <w:t>- «Доклад ТО Росздравнадзора по Самарской области с руководством по соблюдению обязательных требований».</w:t>
      </w:r>
    </w:p>
    <w:p w:rsidR="00FF6B5D" w:rsidRPr="00FF6B5D" w:rsidRDefault="00FF6B5D" w:rsidP="00FF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279" w:rsidRPr="00FF6B5D" w:rsidRDefault="00FF6B5D" w:rsidP="00FF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B5D">
        <w:rPr>
          <w:rFonts w:ascii="Times New Roman" w:hAnsi="Times New Roman" w:cs="Times New Roman"/>
          <w:sz w:val="28"/>
          <w:szCs w:val="28"/>
        </w:rPr>
        <w:t xml:space="preserve">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</w:t>
      </w:r>
      <w:proofErr w:type="gramStart"/>
      <w:r w:rsidRPr="00FF6B5D">
        <w:rPr>
          <w:rFonts w:ascii="Times New Roman" w:hAnsi="Times New Roman" w:cs="Times New Roman"/>
          <w:sz w:val="28"/>
          <w:szCs w:val="28"/>
        </w:rPr>
        <w:t>нижеуказанный</w:t>
      </w:r>
      <w:proofErr w:type="gramEnd"/>
      <w:r w:rsidRPr="00FF6B5D">
        <w:rPr>
          <w:rFonts w:ascii="Times New Roman" w:hAnsi="Times New Roman" w:cs="Times New Roman"/>
          <w:sz w:val="28"/>
          <w:szCs w:val="28"/>
        </w:rPr>
        <w:t xml:space="preserve"> адрес электронной почты: samara@reg63.roszdravnadzor.ru (с пометой «публичные обсуждения»).</w:t>
      </w:r>
    </w:p>
    <w:sectPr w:rsidR="007B6279" w:rsidRPr="00FF6B5D" w:rsidSect="00CF54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D"/>
    <w:rsid w:val="007B6279"/>
    <w:rsid w:val="00CF54A7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2018-01-30T10:56:00Z</dcterms:created>
  <dcterms:modified xsi:type="dcterms:W3CDTF">2018-01-30T10:58:00Z</dcterms:modified>
</cp:coreProperties>
</file>