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D1" w:rsidRDefault="002D1567" w:rsidP="00650DC9">
      <w:pPr>
        <w:autoSpaceDE w:val="0"/>
        <w:autoSpaceDN w:val="0"/>
        <w:adjustRightInd w:val="0"/>
        <w:spacing w:after="0" w:line="240" w:lineRule="auto"/>
        <w:jc w:val="center"/>
        <w:rPr>
          <w:rFonts w:ascii="Times New Roman" w:eastAsia="Calibri" w:hAnsi="Times New Roman" w:cs="Times New Roman"/>
          <w:b/>
          <w:bCs/>
          <w:sz w:val="40"/>
          <w:szCs w:val="40"/>
        </w:rPr>
      </w:pPr>
      <w:bookmarkStart w:id="0" w:name="_GoBack"/>
      <w:bookmarkEnd w:id="0"/>
      <w:r>
        <w:rPr>
          <w:rFonts w:ascii="Times New Roman" w:eastAsia="Calibri" w:hAnsi="Times New Roman" w:cs="Times New Roman"/>
          <w:b/>
          <w:bCs/>
          <w:sz w:val="40"/>
          <w:szCs w:val="40"/>
        </w:rPr>
        <w:t xml:space="preserve">Территориальный орган </w:t>
      </w:r>
      <w:r w:rsidR="008B1389">
        <w:rPr>
          <w:rFonts w:ascii="Times New Roman" w:eastAsia="Calibri" w:hAnsi="Times New Roman" w:cs="Times New Roman"/>
          <w:b/>
          <w:bCs/>
          <w:sz w:val="40"/>
          <w:szCs w:val="40"/>
        </w:rPr>
        <w:t>Федеральной службы</w:t>
      </w:r>
      <w:r w:rsidR="00650DC9" w:rsidRPr="00650DC9">
        <w:rPr>
          <w:rFonts w:ascii="Times New Roman" w:eastAsia="Calibri" w:hAnsi="Times New Roman" w:cs="Times New Roman"/>
          <w:b/>
          <w:bCs/>
          <w:sz w:val="40"/>
          <w:szCs w:val="40"/>
        </w:rPr>
        <w:t xml:space="preserve"> по надзору в сфере здравоохранения</w:t>
      </w:r>
      <w:r>
        <w:rPr>
          <w:rFonts w:ascii="Times New Roman" w:eastAsia="Calibri" w:hAnsi="Times New Roman" w:cs="Times New Roman"/>
          <w:b/>
          <w:bCs/>
          <w:sz w:val="40"/>
          <w:szCs w:val="40"/>
        </w:rPr>
        <w:t xml:space="preserve"> </w:t>
      </w:r>
    </w:p>
    <w:p w:rsidR="00650DC9" w:rsidRPr="00650DC9" w:rsidRDefault="002D1567" w:rsidP="00650DC9">
      <w:pPr>
        <w:autoSpaceDE w:val="0"/>
        <w:autoSpaceDN w:val="0"/>
        <w:adjustRightInd w:val="0"/>
        <w:spacing w:after="0" w:line="240"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по </w:t>
      </w:r>
      <w:r w:rsidR="006779D1">
        <w:rPr>
          <w:rFonts w:ascii="Times New Roman" w:eastAsia="Calibri" w:hAnsi="Times New Roman" w:cs="Times New Roman"/>
          <w:b/>
          <w:bCs/>
          <w:sz w:val="40"/>
          <w:szCs w:val="40"/>
        </w:rPr>
        <w:t>Самарской области</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w:t>
      </w:r>
      <w:r w:rsidR="008B1389">
        <w:rPr>
          <w:rFonts w:ascii="Times New Roman" w:eastAsia="Calibri" w:hAnsi="Times New Roman" w:cs="Times New Roman"/>
          <w:sz w:val="28"/>
          <w:szCs w:val="28"/>
        </w:rPr>
        <w:t>,</w:t>
      </w:r>
      <w:r w:rsidRPr="00D10F93">
        <w:rPr>
          <w:rFonts w:ascii="Times New Roman" w:eastAsia="Calibri" w:hAnsi="Times New Roman" w:cs="Times New Roman"/>
          <w:sz w:val="28"/>
          <w:szCs w:val="28"/>
        </w:rPr>
        <w:t xml:space="preserve"> в том числе </w:t>
      </w:r>
      <w:proofErr w:type="gramStart"/>
      <w:r w:rsidRPr="00D10F93">
        <w:rPr>
          <w:rFonts w:ascii="Times New Roman" w:eastAsia="Calibri" w:hAnsi="Times New Roman" w:cs="Times New Roman"/>
          <w:sz w:val="28"/>
          <w:szCs w:val="28"/>
        </w:rPr>
        <w:t>к</w:t>
      </w:r>
      <w:proofErr w:type="gramEnd"/>
      <w:r w:rsidRPr="00D10F93">
        <w:rPr>
          <w:rFonts w:ascii="Times New Roman" w:eastAsia="Calibri" w:hAnsi="Times New Roman" w:cs="Times New Roman"/>
          <w:sz w:val="28"/>
          <w:szCs w:val="28"/>
        </w:rPr>
        <w:t>:</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D10F93">
        <w:rPr>
          <w:rFonts w:ascii="Times New Roman" w:eastAsia="Calibri" w:hAnsi="Times New Roman" w:cs="Times New Roman"/>
          <w:sz w:val="28"/>
          <w:szCs w:val="28"/>
        </w:rPr>
        <w:t>предусмотрены</w:t>
      </w:r>
      <w:proofErr w:type="gramEnd"/>
      <w:r w:rsidRPr="00D10F93">
        <w:rPr>
          <w:rFonts w:ascii="Times New Roman" w:eastAsia="Calibri" w:hAnsi="Times New Roman" w:cs="Times New Roman"/>
          <w:sz w:val="28"/>
          <w:szCs w:val="28"/>
        </w:rPr>
        <w:t>,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lastRenderedPageBreak/>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FB7D95" w:rsidRPr="0059749D" w:rsidRDefault="00FB7D95" w:rsidP="009F4ED4">
      <w:pPr>
        <w:spacing w:after="0" w:line="240" w:lineRule="auto"/>
        <w:rPr>
          <w:rFonts w:ascii="Times New Roman" w:hAnsi="Times New Roman"/>
          <w:sz w:val="28"/>
          <w:szCs w:val="28"/>
          <w:u w:val="single"/>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790996" w:rsidRPr="008F2FD9" w:rsidRDefault="00790996" w:rsidP="00704D14">
      <w:pPr>
        <w:spacing w:after="0"/>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Перечень </w:t>
            </w:r>
            <w:proofErr w:type="gramStart"/>
            <w:r w:rsidRPr="008F2FD9">
              <w:rPr>
                <w:rFonts w:ascii="Times New Roman" w:hAnsi="Times New Roman"/>
                <w:b/>
                <w:sz w:val="24"/>
                <w:szCs w:val="24"/>
              </w:rPr>
              <w:t>основных</w:t>
            </w:r>
            <w:proofErr w:type="gramEnd"/>
            <w:r w:rsidRPr="008F2FD9">
              <w:rPr>
                <w:rFonts w:ascii="Times New Roman" w:hAnsi="Times New Roman"/>
                <w:b/>
                <w:sz w:val="24"/>
                <w:szCs w:val="24"/>
              </w:rPr>
              <w:t xml:space="preserve">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5519C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5519C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5519C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5519C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5519C9">
            <w:pPr>
              <w:pStyle w:val="ConsPlusTitle"/>
              <w:ind w:firstLine="567"/>
              <w:jc w:val="both"/>
              <w:rPr>
                <w:rFonts w:ascii="Times New Roman" w:hAnsi="Times New Roman" w:cs="Times New Roman"/>
                <w:b w:val="0"/>
                <w:sz w:val="24"/>
                <w:szCs w:val="24"/>
              </w:rPr>
            </w:pP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proofErr w:type="gramStart"/>
            <w:r w:rsidRPr="008F2FD9">
              <w:rPr>
                <w:rFonts w:ascii="Times New Roman" w:hAnsi="Times New Roman"/>
                <w:sz w:val="24"/>
                <w:szCs w:val="24"/>
                <w:u w:val="single"/>
              </w:rPr>
              <w:t>Медико-социальная</w:t>
            </w:r>
            <w:proofErr w:type="gramEnd"/>
            <w:r w:rsidRPr="008F2FD9">
              <w:rPr>
                <w:rFonts w:ascii="Times New Roman" w:hAnsi="Times New Roman"/>
                <w:sz w:val="24"/>
                <w:szCs w:val="24"/>
                <w:u w:val="single"/>
              </w:rPr>
              <w:t xml:space="preserve">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 xml:space="preserve">59н «Об утверждении Административного регламента по предоставлению государственной услуги по проведению </w:t>
            </w:r>
            <w:proofErr w:type="gramStart"/>
            <w:r w:rsidRPr="008F2FD9">
              <w:rPr>
                <w:rFonts w:ascii="Times New Roman" w:eastAsia="Times New Roman" w:hAnsi="Times New Roman"/>
                <w:bCs/>
                <w:sz w:val="24"/>
                <w:szCs w:val="24"/>
                <w:lang w:eastAsia="ru-RU"/>
              </w:rPr>
              <w:t>медико-социальной</w:t>
            </w:r>
            <w:proofErr w:type="gramEnd"/>
            <w:r w:rsidRPr="008F2FD9">
              <w:rPr>
                <w:rFonts w:ascii="Times New Roman" w:eastAsia="Times New Roman" w:hAnsi="Times New Roman"/>
                <w:bCs/>
                <w:sz w:val="24"/>
                <w:szCs w:val="24"/>
                <w:lang w:eastAsia="ru-RU"/>
              </w:rPr>
              <w:t xml:space="preserve">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 xml:space="preserve">н «О </w:t>
            </w:r>
            <w:proofErr w:type="gramStart"/>
            <w:r w:rsidR="006B3C52" w:rsidRPr="008F2FD9">
              <w:rPr>
                <w:rFonts w:ascii="Times New Roman" w:eastAsia="Times New Roman" w:hAnsi="Times New Roman"/>
                <w:bCs/>
                <w:sz w:val="24"/>
                <w:szCs w:val="24"/>
                <w:lang w:eastAsia="ru-RU"/>
              </w:rPr>
              <w:t>классификациях</w:t>
            </w:r>
            <w:proofErr w:type="gramEnd"/>
            <w:r w:rsidR="006B3C52" w:rsidRPr="008F2FD9">
              <w:rPr>
                <w:rFonts w:ascii="Times New Roman" w:eastAsia="Times New Roman" w:hAnsi="Times New Roman"/>
                <w:bCs/>
                <w:sz w:val="24"/>
                <w:szCs w:val="24"/>
                <w:lang w:eastAsia="ru-RU"/>
              </w:rPr>
              <w:t xml:space="preserve">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 xml:space="preserve">н «Об утверждении формы протокола проведения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в федеральном государственном учреждении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приказ Минздравсоцразвития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roofErr w:type="gramEnd"/>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 xml:space="preserve">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w:t>
            </w:r>
            <w:r w:rsidRPr="008F2FD9">
              <w:rPr>
                <w:rFonts w:ascii="Times New Roman" w:hAnsi="Times New Roman"/>
                <w:sz w:val="24"/>
                <w:szCs w:val="24"/>
              </w:rPr>
              <w:lastRenderedPageBreak/>
              <w:t>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proofErr w:type="gramStart"/>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w:t>
            </w:r>
            <w:proofErr w:type="gramEnd"/>
            <w:r w:rsidRPr="004C5EDB">
              <w:rPr>
                <w:rFonts w:ascii="Times New Roman" w:eastAsia="Times New Roman" w:hAnsi="Times New Roman" w:cs="Times New Roman"/>
                <w:bCs/>
                <w:sz w:val="24"/>
                <w:szCs w:val="24"/>
                <w:lang w:eastAsia="ru-RU"/>
              </w:rPr>
              <w:t xml:space="preserve">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Pr="00777C09" w:rsidRDefault="00777C09" w:rsidP="004C5EDB">
            <w:pPr>
              <w:autoSpaceDE w:val="0"/>
              <w:autoSpaceDN w:val="0"/>
              <w:adjustRightInd w:val="0"/>
              <w:spacing w:after="0" w:line="240" w:lineRule="auto"/>
              <w:ind w:firstLine="630"/>
              <w:jc w:val="both"/>
              <w:rPr>
                <w:rFonts w:ascii="Times New Roman" w:hAnsi="Times New Roman" w:cs="Times New Roman"/>
                <w:i/>
                <w:iCs/>
                <w:sz w:val="24"/>
                <w:szCs w:val="24"/>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Pr="004C5EDB">
              <w:rPr>
                <w:rFonts w:ascii="Times New Roman" w:eastAsia="Times New Roman" w:hAnsi="Times New Roman" w:cs="Times New Roman"/>
                <w:bCs/>
                <w:sz w:val="24"/>
                <w:szCs w:val="24"/>
                <w:lang w:eastAsia="ru-RU"/>
              </w:rPr>
              <w:t>ия военно-врачебной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B3C52" w:rsidP="006B3C52">
            <w:pPr>
              <w:pStyle w:val="ConsPlusTitle"/>
              <w:ind w:firstLine="567"/>
              <w:jc w:val="both"/>
              <w:rPr>
                <w:rFonts w:ascii="Times New Roman" w:eastAsia="Calibri" w:hAnsi="Times New Roman" w:cs="Times New Roman"/>
                <w:sz w:val="24"/>
                <w:szCs w:val="24"/>
              </w:rPr>
            </w:pPr>
            <w:r w:rsidRPr="008F2FD9">
              <w:rPr>
                <w:rFonts w:ascii="Times New Roman" w:hAnsi="Times New Roman" w:cs="Times New Roman"/>
                <w:b w:val="0"/>
                <w:sz w:val="24"/>
                <w:szCs w:val="24"/>
              </w:rPr>
              <w:t>приказ Минздравсоцразвития России от 30.05.2005 №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r>
      <w:tr w:rsidR="008F2FD9" w:rsidRPr="008F2FD9" w:rsidTr="00132355">
        <w:trPr>
          <w:trHeight w:val="9904"/>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790996" w:rsidRPr="008F2FD9" w:rsidRDefault="00790996" w:rsidP="00704D14">
      <w:pPr>
        <w:spacing w:after="0" w:line="240" w:lineRule="auto"/>
        <w:jc w:val="both"/>
        <w:rPr>
          <w:rFonts w:ascii="Times New Roman" w:hAnsi="Times New Roman"/>
          <w:sz w:val="28"/>
          <w:szCs w:val="28"/>
        </w:rPr>
      </w:pPr>
      <w:r w:rsidRPr="008F2FD9">
        <w:rPr>
          <w:rFonts w:ascii="Times New Roman" w:hAnsi="Times New Roman"/>
          <w:b/>
          <w:sz w:val="28"/>
          <w:szCs w:val="28"/>
        </w:rPr>
        <w:lastRenderedPageBreak/>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5519C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№3-ФЗ «О наркотических средствах и психотропных веществах»;</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485136" w:rsidRPr="008F2FD9" w:rsidRDefault="0048513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5519C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5519C9">
            <w:pPr>
              <w:spacing w:after="0" w:line="240" w:lineRule="auto"/>
              <w:rPr>
                <w:rFonts w:ascii="Times New Roman" w:hAnsi="Times New Roman"/>
                <w:sz w:val="24"/>
                <w:szCs w:val="24"/>
              </w:rPr>
            </w:pPr>
          </w:p>
          <w:p w:rsidR="00485136" w:rsidRPr="008F2FD9" w:rsidRDefault="00485136" w:rsidP="005519C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587371" w:rsidP="005519C9">
            <w:pPr>
              <w:pStyle w:val="a3"/>
              <w:spacing w:before="0" w:beforeAutospacing="0" w:after="0" w:afterAutospacing="0"/>
              <w:ind w:firstLine="284"/>
              <w:jc w:val="both"/>
              <w:rPr>
                <w:rFonts w:ascii="Times New Roman" w:hAnsi="Times New Roman" w:cs="Times New Roman"/>
              </w:rPr>
            </w:pPr>
            <w:hyperlink r:id="rId14"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 xml:space="preserve">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 xml:space="preserve">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w:t>
            </w:r>
            <w:r w:rsidR="00790996" w:rsidRPr="008F2FD9">
              <w:rPr>
                <w:rFonts w:ascii="Times New Roman" w:hAnsi="Times New Roman" w:cs="Times New Roman"/>
              </w:rPr>
              <w:lastRenderedPageBreak/>
              <w:t>факторов), а также работающими в</w:t>
            </w:r>
            <w:r w:rsidR="00E717E9" w:rsidRPr="008F2FD9">
              <w:rPr>
                <w:rFonts w:ascii="Times New Roman" w:hAnsi="Times New Roman" w:cs="Times New Roman"/>
              </w:rPr>
              <w:t xml:space="preserve"> условиях повышенной опасности».</w:t>
            </w:r>
            <w:r w:rsidR="00790996" w:rsidRPr="008F2FD9">
              <w:rPr>
                <w:rFonts w:ascii="Times New Roman" w:hAnsi="Times New Roman" w:cs="Times New Roman"/>
              </w:rPr>
              <w:t xml:space="preserve"> </w:t>
            </w:r>
          </w:p>
        </w:tc>
      </w:tr>
      <w:tr w:rsidR="008F2FD9" w:rsidRPr="008F2FD9" w:rsidTr="00705408">
        <w:tc>
          <w:tcPr>
            <w:tcW w:w="2972" w:type="dxa"/>
            <w:shd w:val="clear" w:color="auto" w:fill="auto"/>
          </w:tcPr>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8F2FD9" w:rsidRDefault="00BF70D0"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w:t>
            </w:r>
            <w:r w:rsidR="00041334" w:rsidRPr="008F2FD9">
              <w:rPr>
                <w:rFonts w:ascii="Times New Roman" w:hAnsi="Times New Roman" w:cs="Times New Roman"/>
              </w:rPr>
              <w:t xml:space="preserve"> </w:t>
            </w:r>
            <w:r w:rsidRPr="008F2FD9">
              <w:rPr>
                <w:rFonts w:ascii="Times New Roman" w:hAnsi="Times New Roman" w:cs="Times New Roman"/>
              </w:rPr>
              <w:t>196-ФЗ «О б</w:t>
            </w:r>
            <w:r w:rsidR="00477727" w:rsidRPr="008F2FD9">
              <w:rPr>
                <w:rFonts w:ascii="Times New Roman" w:hAnsi="Times New Roman" w:cs="Times New Roman"/>
              </w:rPr>
              <w:t>езопасности 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w:t>
            </w:r>
            <w:proofErr w:type="gramEnd"/>
            <w:r w:rsidR="00CE7828" w:rsidRPr="008F2FD9">
              <w:rPr>
                <w:rFonts w:ascii="Times New Roman" w:hAnsi="Times New Roman" w:cs="Times New Roman"/>
              </w:rPr>
              <w:t xml:space="preserve"> транспортными средствами</w:t>
            </w:r>
            <w:r w:rsidR="007C021A"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w:t>
            </w:r>
            <w:r w:rsidR="00C3502C" w:rsidRPr="008F2FD9">
              <w:rPr>
                <w:rFonts w:ascii="Times New Roman" w:hAnsi="Times New Roman" w:cs="Times New Roman"/>
              </w:rPr>
              <w:t xml:space="preserve"> </w:t>
            </w:r>
            <w:r w:rsidRPr="008F2FD9">
              <w:rPr>
                <w:rFonts w:ascii="Times New Roman" w:hAnsi="Times New Roman" w:cs="Times New Roman"/>
              </w:rPr>
              <w:t>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sidR="002E188E" w:rsidRPr="008F2FD9">
              <w:rPr>
                <w:rFonts w:ascii="Times New Roman" w:hAnsi="Times New Roman" w:cs="Times New Roman"/>
              </w:rPr>
              <w:t xml:space="preserve"> </w:t>
            </w:r>
            <w:r w:rsidRPr="008F2FD9">
              <w:rPr>
                <w:rFonts w:ascii="Times New Roman" w:hAnsi="Times New Roman" w:cs="Times New Roman"/>
              </w:rPr>
              <w:t>116);</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roofErr w:type="gramEnd"/>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lastRenderedPageBreak/>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5" w:history="1">
              <w:proofErr w:type="gramStart"/>
              <w:r w:rsidR="00790996" w:rsidRPr="008F2FD9">
                <w:rPr>
                  <w:rFonts w:ascii="Times New Roman" w:hAnsi="Times New Roman" w:cs="Times New Roman"/>
                </w:rPr>
                <w:t>П</w:t>
              </w:r>
              <w:proofErr w:type="gramEnd"/>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w:t>
            </w:r>
            <w:proofErr w:type="gramEnd"/>
            <w:r w:rsidR="00790996" w:rsidRPr="008F2FD9">
              <w:rPr>
                <w:rFonts w:ascii="Times New Roman" w:hAnsi="Times New Roman" w:cs="Times New Roman"/>
              </w:rPr>
              <w:t xml:space="preserve"> </w:t>
            </w:r>
            <w:proofErr w:type="gramStart"/>
            <w:r w:rsidR="00790996" w:rsidRPr="008F2FD9">
              <w:rPr>
                <w:rFonts w:ascii="Times New Roman" w:hAnsi="Times New Roman" w:cs="Times New Roman"/>
              </w:rPr>
              <w:t>«Порядок освидетельствования на ВИЧ-инфекцию»);</w:t>
            </w:r>
            <w:proofErr w:type="gramEnd"/>
          </w:p>
          <w:p w:rsidR="00790996" w:rsidRPr="008F2FD9" w:rsidRDefault="00216367"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рекомендации Минздравсоцразвития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5519C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 xml:space="preserve">Медицинское освидетельствование на наличие инфекционных заболеваний, представляющих </w:t>
            </w:r>
            <w:r w:rsidRPr="008F2FD9">
              <w:rPr>
                <w:rFonts w:ascii="Times New Roman" w:hAnsi="Times New Roman" w:cs="Times New Roman"/>
                <w:b w:val="0"/>
                <w:sz w:val="24"/>
                <w:szCs w:val="24"/>
                <w:u w:val="single"/>
              </w:rPr>
              <w:lastRenderedPageBreak/>
              <w:t>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D9763B" w:rsidRPr="008F2FD9" w:rsidRDefault="00587371" w:rsidP="009F4ED4">
            <w:pPr>
              <w:pStyle w:val="a3"/>
              <w:spacing w:before="0" w:beforeAutospacing="0" w:after="0" w:afterAutospacing="0"/>
              <w:jc w:val="both"/>
              <w:rPr>
                <w:rFonts w:ascii="Times New Roman" w:hAnsi="Times New Roman" w:cs="Times New Roman"/>
              </w:rPr>
            </w:pPr>
            <w:hyperlink r:id="rId16" w:history="1">
              <w:proofErr w:type="gramStart"/>
              <w:r w:rsidR="00D9763B" w:rsidRPr="008F2FD9">
                <w:rPr>
                  <w:rFonts w:ascii="Times New Roman" w:hAnsi="Times New Roman" w:cs="Times New Roman"/>
                </w:rPr>
                <w:t>п</w:t>
              </w:r>
              <w:proofErr w:type="gramEnd"/>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от 29.06.2015 № 384н «Об утверждении перечня инфекционных заболеваний, </w:t>
            </w:r>
            <w:r w:rsidRPr="008F2FD9">
              <w:rPr>
                <w:rFonts w:ascii="Times New Roman" w:hAnsi="Times New Roman" w:cs="Times New Roman"/>
              </w:rPr>
              <w:lastRenderedPageBreak/>
              <w:t>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w:t>
            </w:r>
            <w:proofErr w:type="gramEnd"/>
            <w:r w:rsidRPr="008F2FD9">
              <w:rPr>
                <w:rFonts w:ascii="Times New Roman" w:hAnsi="Times New Roman" w:cs="Times New Roman"/>
              </w:rPr>
              <w:t xml:space="preserve">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5519C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5519C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5519C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lastRenderedPageBreak/>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w:t>
            </w:r>
            <w:proofErr w:type="gramEnd"/>
            <w:r w:rsidRPr="008F2FD9">
              <w:rPr>
                <w:rFonts w:ascii="Times New Roman" w:hAnsi="Times New Roman" w:cs="Times New Roman"/>
              </w:rPr>
              <w:t xml:space="preserve"> отбывания наказания в связи с тяжелой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5519C9">
            <w:pPr>
              <w:autoSpaceDE w:val="0"/>
              <w:autoSpaceDN w:val="0"/>
              <w:adjustRightInd w:val="0"/>
              <w:spacing w:after="0" w:line="240" w:lineRule="auto"/>
              <w:jc w:val="both"/>
              <w:rPr>
                <w:rFonts w:ascii="Times New Roman" w:hAnsi="Times New Roman"/>
                <w:sz w:val="24"/>
                <w:szCs w:val="24"/>
              </w:rPr>
            </w:pPr>
          </w:p>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proofErr w:type="gramStart"/>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w:t>
            </w:r>
            <w:proofErr w:type="gramEnd"/>
            <w:r w:rsidRPr="008F2FD9">
              <w:rPr>
                <w:rFonts w:ascii="Times New Roman" w:hAnsi="Times New Roman"/>
                <w:sz w:val="24"/>
                <w:szCs w:val="24"/>
              </w:rPr>
              <w:t xml:space="preserve">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5519C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17" w:history="1">
              <w:proofErr w:type="gramStart"/>
              <w:r w:rsidR="00A00EB5" w:rsidRPr="008F2FD9">
                <w:rPr>
                  <w:rFonts w:ascii="Times New Roman" w:hAnsi="Times New Roman"/>
                  <w:sz w:val="24"/>
                  <w:szCs w:val="24"/>
                </w:rPr>
                <w:t>П</w:t>
              </w:r>
              <w:proofErr w:type="gramEnd"/>
            </w:hyperlink>
            <w:r w:rsidR="00A00EB5" w:rsidRPr="008F2FD9">
              <w:rPr>
                <w:rFonts w:ascii="Times New Roman" w:hAnsi="Times New Roman"/>
                <w:sz w:val="24"/>
                <w:szCs w:val="24"/>
              </w:rPr>
              <w:t xml:space="preserve">остановлением </w:t>
            </w:r>
            <w:r w:rsidRPr="008F2FD9">
              <w:rPr>
                <w:rFonts w:ascii="Times New Roman" w:hAnsi="Times New Roman"/>
                <w:sz w:val="24"/>
                <w:szCs w:val="24"/>
              </w:rPr>
              <w:t>Правительства Российской Федерации от 25.12.2001 №</w:t>
            </w:r>
            <w:r w:rsidR="00A00EB5" w:rsidRPr="008F2FD9">
              <w:rPr>
                <w:rFonts w:ascii="Times New Roman" w:hAnsi="Times New Roman"/>
                <w:sz w:val="24"/>
                <w:szCs w:val="24"/>
              </w:rPr>
              <w:t xml:space="preserve"> </w:t>
            </w:r>
            <w:r w:rsidRPr="008F2FD9">
              <w:rPr>
                <w:rFonts w:ascii="Times New Roman" w:hAnsi="Times New Roman"/>
                <w:sz w:val="24"/>
                <w:szCs w:val="24"/>
              </w:rPr>
              <w:t xml:space="preserve">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proofErr w:type="gramStart"/>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roofErr w:type="gramEnd"/>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 xml:space="preserve">36ан «Об утверждении </w:t>
            </w:r>
            <w:proofErr w:type="gramStart"/>
            <w:r w:rsidRPr="008F2FD9">
              <w:rPr>
                <w:rFonts w:ascii="Times New Roman" w:hAnsi="Times New Roman" w:cs="Times New Roman"/>
                <w:sz w:val="24"/>
                <w:szCs w:val="24"/>
              </w:rPr>
              <w:t>порядка проведения диспансеризации определенных групп взрослого населения</w:t>
            </w:r>
            <w:proofErr w:type="gramEnd"/>
            <w:r w:rsidRPr="008F2FD9">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proofErr w:type="gramStart"/>
            <w:r w:rsidRPr="008F2FD9">
              <w:rPr>
                <w:rFonts w:ascii="Times New Roman" w:hAnsi="Times New Roman"/>
                <w:bCs/>
                <w:sz w:val="24"/>
                <w:szCs w:val="24"/>
              </w:rPr>
              <w:t>приказ Минздравсоцразвития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приказ Минздрава СССР от 26.05.1986 №724 «О порядке </w:t>
            </w:r>
            <w:r w:rsidRPr="008F2FD9">
              <w:rPr>
                <w:rFonts w:ascii="Times New Roman" w:hAnsi="Times New Roman"/>
                <w:sz w:val="24"/>
                <w:szCs w:val="24"/>
              </w:rPr>
              <w:lastRenderedPageBreak/>
              <w:t>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 xml:space="preserve">Для допуска к занятиям физической культурой и </w:t>
            </w:r>
            <w:r w:rsidRPr="008F2FD9">
              <w:rPr>
                <w:rFonts w:ascii="Times New Roman" w:eastAsia="Arial Unicode MS" w:hAnsi="Times New Roman" w:cs="Times New Roman"/>
                <w:b w:val="0"/>
                <w:sz w:val="24"/>
                <w:szCs w:val="24"/>
                <w:u w:val="single"/>
              </w:rPr>
              <w:lastRenderedPageBreak/>
              <w:t>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roofErr w:type="gramStart"/>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 xml:space="preserve">от 01.04.2016 № 134н «О Порядке организации оказания медицинской помощи лицам, занимающимся </w:t>
            </w:r>
            <w:r w:rsidRPr="008F2FD9">
              <w:rPr>
                <w:rFonts w:ascii="Times New Roman" w:hAnsi="Times New Roman" w:cs="Times New Roman"/>
                <w:sz w:val="24"/>
                <w:szCs w:val="24"/>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tc>
      </w:tr>
    </w:tbl>
    <w:p w:rsidR="00007E20" w:rsidRPr="008F2FD9" w:rsidRDefault="00007E20" w:rsidP="00065E13">
      <w:pPr>
        <w:spacing w:line="240" w:lineRule="auto"/>
        <w:jc w:val="both"/>
        <w:rPr>
          <w:rFonts w:ascii="Times New Roman" w:hAnsi="Times New Roman" w:cs="Times New Roman"/>
          <w:sz w:val="28"/>
          <w:szCs w:val="28"/>
        </w:rPr>
      </w:pPr>
    </w:p>
    <w:sectPr w:rsidR="00007E20" w:rsidRPr="008F2FD9" w:rsidSect="00650DC9">
      <w:footerReference w:type="default" r:id="rId18"/>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1E" w:rsidRDefault="00DA351E" w:rsidP="00650DC9">
      <w:pPr>
        <w:spacing w:after="0" w:line="240" w:lineRule="auto"/>
      </w:pPr>
      <w:r>
        <w:separator/>
      </w:r>
    </w:p>
  </w:endnote>
  <w:endnote w:type="continuationSeparator" w:id="0">
    <w:p w:rsidR="00DA351E" w:rsidRDefault="00DA351E"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41801"/>
      <w:docPartObj>
        <w:docPartGallery w:val="Page Numbers (Bottom of Page)"/>
        <w:docPartUnique/>
      </w:docPartObj>
    </w:sdtPr>
    <w:sdtEndPr/>
    <w:sdtContent>
      <w:p w:rsidR="00650DC9" w:rsidRDefault="00650DC9">
        <w:pPr>
          <w:pStyle w:val="a8"/>
          <w:jc w:val="center"/>
        </w:pPr>
        <w:r>
          <w:fldChar w:fldCharType="begin"/>
        </w:r>
        <w:r>
          <w:instrText>PAGE   \* MERGEFORMAT</w:instrText>
        </w:r>
        <w:r>
          <w:fldChar w:fldCharType="separate"/>
        </w:r>
        <w:r w:rsidR="00587371">
          <w:rPr>
            <w:noProof/>
          </w:rPr>
          <w:t>1</w:t>
        </w:r>
        <w:r>
          <w:fldChar w:fldCharType="end"/>
        </w:r>
      </w:p>
    </w:sdtContent>
  </w:sdt>
  <w:p w:rsidR="00650DC9" w:rsidRDefault="00650D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1E" w:rsidRDefault="00DA351E" w:rsidP="00650DC9">
      <w:pPr>
        <w:spacing w:after="0" w:line="240" w:lineRule="auto"/>
      </w:pPr>
      <w:r>
        <w:separator/>
      </w:r>
    </w:p>
  </w:footnote>
  <w:footnote w:type="continuationSeparator" w:id="0">
    <w:p w:rsidR="00DA351E" w:rsidRDefault="00DA351E" w:rsidP="00650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3E0A"/>
    <w:rsid w:val="00007E20"/>
    <w:rsid w:val="00012191"/>
    <w:rsid w:val="00041334"/>
    <w:rsid w:val="00056BBC"/>
    <w:rsid w:val="00065E13"/>
    <w:rsid w:val="0009128F"/>
    <w:rsid w:val="00091F6C"/>
    <w:rsid w:val="000A1C76"/>
    <w:rsid w:val="00132355"/>
    <w:rsid w:val="001578D5"/>
    <w:rsid w:val="001A795E"/>
    <w:rsid w:val="001C2ECC"/>
    <w:rsid w:val="001C378B"/>
    <w:rsid w:val="001D5F5B"/>
    <w:rsid w:val="001E3B0D"/>
    <w:rsid w:val="001E7AE5"/>
    <w:rsid w:val="002002FF"/>
    <w:rsid w:val="0021254C"/>
    <w:rsid w:val="00216367"/>
    <w:rsid w:val="00227CB2"/>
    <w:rsid w:val="00255877"/>
    <w:rsid w:val="002861AC"/>
    <w:rsid w:val="002B1C67"/>
    <w:rsid w:val="002D1567"/>
    <w:rsid w:val="002E188E"/>
    <w:rsid w:val="00321DB0"/>
    <w:rsid w:val="00330B0A"/>
    <w:rsid w:val="00333BCF"/>
    <w:rsid w:val="00356486"/>
    <w:rsid w:val="00384EE7"/>
    <w:rsid w:val="004028D7"/>
    <w:rsid w:val="004152E0"/>
    <w:rsid w:val="004171CF"/>
    <w:rsid w:val="00476898"/>
    <w:rsid w:val="00477727"/>
    <w:rsid w:val="00485136"/>
    <w:rsid w:val="00491182"/>
    <w:rsid w:val="00494081"/>
    <w:rsid w:val="004A369F"/>
    <w:rsid w:val="004C5EDB"/>
    <w:rsid w:val="00520362"/>
    <w:rsid w:val="00574E5C"/>
    <w:rsid w:val="00587371"/>
    <w:rsid w:val="0059749D"/>
    <w:rsid w:val="005E431C"/>
    <w:rsid w:val="006179E8"/>
    <w:rsid w:val="00650DC9"/>
    <w:rsid w:val="0065307F"/>
    <w:rsid w:val="006779D1"/>
    <w:rsid w:val="006926BB"/>
    <w:rsid w:val="006B3C52"/>
    <w:rsid w:val="006C1233"/>
    <w:rsid w:val="00704D14"/>
    <w:rsid w:val="00705408"/>
    <w:rsid w:val="00707CA1"/>
    <w:rsid w:val="00772F31"/>
    <w:rsid w:val="00777C09"/>
    <w:rsid w:val="00790996"/>
    <w:rsid w:val="00791C5B"/>
    <w:rsid w:val="007A4511"/>
    <w:rsid w:val="007C021A"/>
    <w:rsid w:val="007C750B"/>
    <w:rsid w:val="007E03D4"/>
    <w:rsid w:val="007E670F"/>
    <w:rsid w:val="007F106F"/>
    <w:rsid w:val="007F742F"/>
    <w:rsid w:val="00826AF3"/>
    <w:rsid w:val="00842C56"/>
    <w:rsid w:val="00846CE3"/>
    <w:rsid w:val="00852616"/>
    <w:rsid w:val="008835F7"/>
    <w:rsid w:val="008A4639"/>
    <w:rsid w:val="008B1389"/>
    <w:rsid w:val="008F2FD9"/>
    <w:rsid w:val="009149EC"/>
    <w:rsid w:val="00924F8C"/>
    <w:rsid w:val="0092508A"/>
    <w:rsid w:val="0095246E"/>
    <w:rsid w:val="00964753"/>
    <w:rsid w:val="009807ED"/>
    <w:rsid w:val="00991254"/>
    <w:rsid w:val="009A11AF"/>
    <w:rsid w:val="009E2D1F"/>
    <w:rsid w:val="009F2D8C"/>
    <w:rsid w:val="009F4ED4"/>
    <w:rsid w:val="00A00EB5"/>
    <w:rsid w:val="00A742FE"/>
    <w:rsid w:val="00A74B0E"/>
    <w:rsid w:val="00A9020E"/>
    <w:rsid w:val="00AA1E1B"/>
    <w:rsid w:val="00AA42EB"/>
    <w:rsid w:val="00AB309B"/>
    <w:rsid w:val="00AC14C0"/>
    <w:rsid w:val="00B228EE"/>
    <w:rsid w:val="00B2479D"/>
    <w:rsid w:val="00B33282"/>
    <w:rsid w:val="00B55028"/>
    <w:rsid w:val="00B63532"/>
    <w:rsid w:val="00B65A14"/>
    <w:rsid w:val="00B70BDE"/>
    <w:rsid w:val="00BF70D0"/>
    <w:rsid w:val="00C3502C"/>
    <w:rsid w:val="00C40FA9"/>
    <w:rsid w:val="00C560B7"/>
    <w:rsid w:val="00C85A1A"/>
    <w:rsid w:val="00C93F84"/>
    <w:rsid w:val="00CE7828"/>
    <w:rsid w:val="00CF43B2"/>
    <w:rsid w:val="00D06674"/>
    <w:rsid w:val="00D07936"/>
    <w:rsid w:val="00D10F93"/>
    <w:rsid w:val="00D47D29"/>
    <w:rsid w:val="00D65B30"/>
    <w:rsid w:val="00D66BBF"/>
    <w:rsid w:val="00D77E59"/>
    <w:rsid w:val="00D87617"/>
    <w:rsid w:val="00D9763B"/>
    <w:rsid w:val="00DA351E"/>
    <w:rsid w:val="00E12B3A"/>
    <w:rsid w:val="00E46FAA"/>
    <w:rsid w:val="00E717E9"/>
    <w:rsid w:val="00E80EBD"/>
    <w:rsid w:val="00E822BB"/>
    <w:rsid w:val="00EF0913"/>
    <w:rsid w:val="00F06344"/>
    <w:rsid w:val="00F17173"/>
    <w:rsid w:val="00F352DD"/>
    <w:rsid w:val="00F5000F"/>
    <w:rsid w:val="00F71020"/>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3B99B56BC546449802A42F8133425DD9C983A8AFF3122F1CA0243B3699CC87129F2BD17CCF44y4W2M" TargetMode="External"/><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F0A4C79A67ED97633B94F851180DFBA00D74E6BB2C8D30D470C8BFFC8A6D73BAD0AF2E12F0F0A2Z6wDL" TargetMode="External"/><Relationship Id="rId2" Type="http://schemas.openxmlformats.org/officeDocument/2006/relationships/styles" Target="styles.xml"/><Relationship Id="rId16" Type="http://schemas.openxmlformats.org/officeDocument/2006/relationships/hyperlink" Target="consultantplus://offline/ref=1C2B4AC86E99884ACC65444EA8897AA5A5179752D7E7E1D3E86EF107vA5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763B99B56BC546449802A42F8133425DD9CD80ACA1F3122F1CA0243By3W6M" TargetMode="External"/><Relationship Id="rId5" Type="http://schemas.openxmlformats.org/officeDocument/2006/relationships/webSettings" Target="webSettings.xml"/><Relationship Id="rId15" Type="http://schemas.openxmlformats.org/officeDocument/2006/relationships/hyperlink" Target="consultantplus://offline/ref=89F134075F10CC400B9D7EC79A489F33D3421F642C207D16B03D74660AD7A22AA7BAA2E2D6ADx3L" TargetMode="External"/><Relationship Id="rId10" Type="http://schemas.openxmlformats.org/officeDocument/2006/relationships/hyperlink" Target="consultantplus://offline/ref=2A763B99B56BC546449802A42F8133425EDDCD85ACA9F3122F1CA0243B3699CC87129F2BD17CCF45y4W1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 Id="rId14" Type="http://schemas.openxmlformats.org/officeDocument/2006/relationships/hyperlink" Target="consultantplus://offline/ref=AD184B89C9B9298F12FD6C5228DF8BE6FB7DEA1CAEEE977484B3170FW2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6177-BA2A-495F-AC2C-BD0D17F9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5520</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user</cp:lastModifiedBy>
  <cp:revision>3</cp:revision>
  <cp:lastPrinted>2017-02-09T10:01:00Z</cp:lastPrinted>
  <dcterms:created xsi:type="dcterms:W3CDTF">2017-04-21T07:47:00Z</dcterms:created>
  <dcterms:modified xsi:type="dcterms:W3CDTF">2017-04-21T07:47:00Z</dcterms:modified>
</cp:coreProperties>
</file>